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4996A1" w14:textId="77777777" w:rsidR="000B2D4D" w:rsidRPr="000B2D4D" w:rsidRDefault="000B2D4D" w:rsidP="005E7062">
      <w:pPr>
        <w:spacing w:line="360" w:lineRule="auto"/>
        <w:rPr>
          <w:rFonts w:asciiTheme="minorHAnsi" w:hAnsiTheme="minorHAnsi" w:cstheme="minorHAnsi"/>
          <w:sz w:val="22"/>
          <w:szCs w:val="22"/>
        </w:rPr>
      </w:pPr>
    </w:p>
    <w:p w14:paraId="53248D3B" w14:textId="77777777" w:rsidR="005E7062"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Der Audioguide um</w:t>
      </w:r>
      <w:bookmarkStart w:id="0" w:name="_GoBack"/>
      <w:bookmarkEnd w:id="0"/>
      <w:r w:rsidRPr="000B2D4D">
        <w:rPr>
          <w:rFonts w:asciiTheme="minorHAnsi" w:hAnsiTheme="minorHAnsi" w:cstheme="minorHAnsi"/>
          <w:sz w:val="22"/>
          <w:szCs w:val="22"/>
        </w:rPr>
        <w:t xml:space="preserve">fasst 27 Stationen. Es ist daher ratsam, die Aufgaben innerhalb der Besuchergruppe aufzuteilen und am Ende zu einem Gesamtergebnis zu kombinieren. </w:t>
      </w:r>
    </w:p>
    <w:p w14:paraId="3C4AFC1B" w14:textId="77777777"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Pro Gruppe soll eine zuvor festgelegte Anzahl an Stationen bearbeitet werden.</w:t>
      </w:r>
    </w:p>
    <w:p w14:paraId="23B67253" w14:textId="77777777"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 Die Stationen werden zuvor direkt den Gruppen zugewiesen. </w:t>
      </w:r>
    </w:p>
    <w:p w14:paraId="294C9DD0" w14:textId="77777777"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 Innerhalb der Gruppen kann es unterschiedliche Aufgaben geben: Fotografen, Reporter, </w:t>
      </w:r>
      <w:r w:rsidR="00BF333E" w:rsidRPr="000B2D4D">
        <w:rPr>
          <w:rFonts w:asciiTheme="minorHAnsi" w:hAnsiTheme="minorHAnsi" w:cstheme="minorHAnsi"/>
          <w:sz w:val="22"/>
          <w:szCs w:val="22"/>
        </w:rPr>
        <w:t>Interviewer, Redakteure (recherchieren, transkribieren u.</w:t>
      </w:r>
      <w:r w:rsidR="00D933AD">
        <w:rPr>
          <w:rFonts w:asciiTheme="minorHAnsi" w:hAnsiTheme="minorHAnsi" w:cstheme="minorHAnsi"/>
          <w:sz w:val="22"/>
          <w:szCs w:val="22"/>
        </w:rPr>
        <w:t xml:space="preserve"> </w:t>
      </w:r>
      <w:r w:rsidR="00BF333E" w:rsidRPr="000B2D4D">
        <w:rPr>
          <w:rFonts w:asciiTheme="minorHAnsi" w:hAnsiTheme="minorHAnsi" w:cstheme="minorHAnsi"/>
          <w:sz w:val="22"/>
          <w:szCs w:val="22"/>
        </w:rPr>
        <w:t>ä.), Zeichner u.a.m.</w:t>
      </w:r>
    </w:p>
    <w:p w14:paraId="7B4F0F39" w14:textId="77777777" w:rsidR="00BF333E" w:rsidRPr="000B2D4D" w:rsidRDefault="00BF333E" w:rsidP="005E7062">
      <w:pPr>
        <w:spacing w:line="360" w:lineRule="auto"/>
        <w:rPr>
          <w:rFonts w:asciiTheme="minorHAnsi" w:hAnsiTheme="minorHAnsi" w:cstheme="minorHAnsi"/>
          <w:sz w:val="22"/>
          <w:szCs w:val="22"/>
        </w:rPr>
      </w:pPr>
    </w:p>
    <w:p w14:paraId="2307F5AB" w14:textId="77777777" w:rsidR="00BF333E" w:rsidRPr="000B2D4D" w:rsidRDefault="00BF333E" w:rsidP="005E7062">
      <w:pPr>
        <w:spacing w:line="360" w:lineRule="auto"/>
        <w:rPr>
          <w:rFonts w:asciiTheme="minorHAnsi" w:hAnsiTheme="minorHAnsi" w:cstheme="minorHAnsi"/>
          <w:sz w:val="22"/>
          <w:szCs w:val="22"/>
        </w:rPr>
      </w:pPr>
    </w:p>
    <w:p w14:paraId="0368739F" w14:textId="77777777" w:rsidR="002C72B6" w:rsidRPr="000B2D4D" w:rsidRDefault="000B2D4D"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Aufgabenvorschläge: </w:t>
      </w:r>
    </w:p>
    <w:p w14:paraId="59284DB6" w14:textId="77777777" w:rsidR="000B2D4D" w:rsidRDefault="000B2D4D" w:rsidP="005E7062">
      <w:pPr>
        <w:spacing w:line="360" w:lineRule="auto"/>
        <w:rPr>
          <w:rFonts w:asciiTheme="minorHAnsi" w:hAnsiTheme="minorHAnsi" w:cstheme="minorHAnsi"/>
          <w:sz w:val="22"/>
          <w:szCs w:val="22"/>
        </w:rPr>
      </w:pPr>
    </w:p>
    <w:p w14:paraId="7A3A2CBC" w14:textId="77777777" w:rsidR="000B2D4D" w:rsidRDefault="00213BAD"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1. </w:t>
      </w:r>
      <w:r w:rsidR="00B40D05">
        <w:rPr>
          <w:rFonts w:asciiTheme="minorHAnsi" w:hAnsiTheme="minorHAnsi" w:cstheme="minorHAnsi"/>
          <w:sz w:val="22"/>
          <w:szCs w:val="22"/>
        </w:rPr>
        <w:t xml:space="preserve">Gestaltet für jede Station einen Flyer, den man für Besucher zum Mitnehmen auslegen könnte. </w:t>
      </w:r>
    </w:p>
    <w:p w14:paraId="24D31E89" w14:textId="77777777" w:rsidR="00B40D05" w:rsidRDefault="00B40D0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2. Schreibt eine Reportage über den Besuch im Deutschen Spielzeugmuseum. </w:t>
      </w:r>
    </w:p>
    <w:p w14:paraId="52473985" w14:textId="77777777" w:rsidR="00B40D05" w:rsidRDefault="00B40D0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3. Verfasst einen Artikel für die Schülerzeitung über euren Besuch im Deutschen Spielzeugmuseum. </w:t>
      </w:r>
    </w:p>
    <w:p w14:paraId="117695A9" w14:textId="77777777" w:rsidR="00B40D0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4. Erstellt einen Radiobeitrag über das Deutsche Spielzeugmuseum. </w:t>
      </w:r>
    </w:p>
    <w:p w14:paraId="0D582EEB" w14:textId="77777777"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5. Gestaltet eine Rätselheft oder ein Aufgabenheft über das Deutsche Spielzeugmuseum für Grundschüler. </w:t>
      </w:r>
    </w:p>
    <w:p w14:paraId="0B0C9B88" w14:textId="77777777"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6. Fertigt einen Comic über einen Besuch im Deutschen Spielzeugmuseum an. </w:t>
      </w:r>
    </w:p>
    <w:p w14:paraId="7DB75FAF" w14:textId="77777777"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7. Erstellt ein Set von </w:t>
      </w:r>
      <w:r w:rsidR="00E0711B">
        <w:rPr>
          <w:rFonts w:asciiTheme="minorHAnsi" w:hAnsiTheme="minorHAnsi" w:cstheme="minorHAnsi"/>
          <w:sz w:val="22"/>
          <w:szCs w:val="22"/>
        </w:rPr>
        <w:t>Wissenskarten</w:t>
      </w:r>
      <w:r>
        <w:rPr>
          <w:rFonts w:asciiTheme="minorHAnsi" w:hAnsiTheme="minorHAnsi" w:cstheme="minorHAnsi"/>
          <w:sz w:val="22"/>
          <w:szCs w:val="22"/>
        </w:rPr>
        <w:t xml:space="preserve"> über das Deutsche Spielzeugmuseum. </w:t>
      </w:r>
    </w:p>
    <w:p w14:paraId="7EDEAE03" w14:textId="77777777" w:rsidR="000B2D4D" w:rsidRDefault="000B2D4D" w:rsidP="005E7062">
      <w:pPr>
        <w:spacing w:line="360" w:lineRule="auto"/>
        <w:rPr>
          <w:rFonts w:asciiTheme="minorHAnsi" w:hAnsiTheme="minorHAnsi" w:cstheme="minorHAnsi"/>
          <w:sz w:val="22"/>
          <w:szCs w:val="22"/>
        </w:rPr>
      </w:pPr>
    </w:p>
    <w:p w14:paraId="3FC6A998" w14:textId="77777777" w:rsidR="000B2D4D" w:rsidRPr="000B2D4D" w:rsidRDefault="000B2D4D"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Vorschlag Textbaustein am Ende der Aufgabe: </w:t>
      </w:r>
    </w:p>
    <w:p w14:paraId="4364F37A" w14:textId="77777777" w:rsidR="000B2D4D" w:rsidRPr="000B2D4D" w:rsidRDefault="000B2D4D"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Nutzt den Audioguide</w:t>
      </w:r>
      <w:r>
        <w:rPr>
          <w:rFonts w:asciiTheme="minorHAnsi" w:hAnsiTheme="minorHAnsi" w:cstheme="minorHAnsi"/>
          <w:sz w:val="22"/>
          <w:szCs w:val="22"/>
        </w:rPr>
        <w:t xml:space="preserve">, um das Deutsche Spielzeugmuseum in Sonneberg zu entdecken. Jede Gruppe fertigt dabei Fotos und Aufzeichnungen zu den vorab zugeteilten Stationen. In den folgenden Unterrichtsstunden werden wir mithilfe eurer Bilder und Aufzeichnungen unseren ………………………………… anfertigen. </w:t>
      </w:r>
    </w:p>
    <w:p w14:paraId="12DD5F32" w14:textId="77777777" w:rsidR="0076137D" w:rsidRDefault="0076137D" w:rsidP="0076137D">
      <w:pPr>
        <w:spacing w:line="360" w:lineRule="auto"/>
        <w:rPr>
          <w:rFonts w:asciiTheme="minorHAnsi" w:hAnsiTheme="minorHAnsi" w:cstheme="minorHAnsi"/>
          <w:sz w:val="24"/>
          <w:szCs w:val="24"/>
        </w:rPr>
      </w:pPr>
    </w:p>
    <w:p w14:paraId="5199CCC4" w14:textId="77777777" w:rsidR="00D933AD" w:rsidRDefault="00D933AD" w:rsidP="0076137D">
      <w:pPr>
        <w:spacing w:line="360" w:lineRule="auto"/>
        <w:rPr>
          <w:rFonts w:asciiTheme="minorHAnsi" w:hAnsiTheme="minorHAnsi" w:cstheme="minorHAnsi"/>
          <w:sz w:val="24"/>
          <w:szCs w:val="24"/>
        </w:rPr>
      </w:pPr>
    </w:p>
    <w:p w14:paraId="14515F9C" w14:textId="77777777" w:rsidR="00D933AD"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 xml:space="preserve">Mit folgenden 13 Stationen erhält man einen guten Überblick und besucht alle Highlights des Museums: </w:t>
      </w:r>
    </w:p>
    <w:p w14:paraId="10CDA670" w14:textId="77777777" w:rsidR="00D933AD" w:rsidRPr="00801A78"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1, 2, 4, 7, 9, 12, 13, 19, 21, 22, 25, 26, 27</w:t>
      </w:r>
    </w:p>
    <w:p w14:paraId="3C76C418" w14:textId="77777777" w:rsidR="00D933AD" w:rsidRPr="00801A78" w:rsidRDefault="00D933AD" w:rsidP="00D933AD">
      <w:pPr>
        <w:spacing w:line="360" w:lineRule="auto"/>
        <w:rPr>
          <w:rFonts w:asciiTheme="minorHAnsi" w:hAnsiTheme="minorHAnsi" w:cstheme="minorHAnsi"/>
          <w:sz w:val="16"/>
          <w:szCs w:val="16"/>
        </w:rPr>
      </w:pPr>
    </w:p>
    <w:p w14:paraId="334DA968" w14:textId="77777777" w:rsidR="00D933AD" w:rsidRPr="00801A78"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 xml:space="preserve">Zum Thema „Sonneberg als Weltspielwarenstadt“ bzw. „Industrialisierung im 19. Jahrhundert“ sind folgende </w:t>
      </w:r>
      <w:r>
        <w:rPr>
          <w:rFonts w:asciiTheme="minorHAnsi" w:hAnsiTheme="minorHAnsi" w:cstheme="minorHAnsi"/>
          <w:sz w:val="22"/>
          <w:szCs w:val="22"/>
        </w:rPr>
        <w:t xml:space="preserve">11 </w:t>
      </w:r>
      <w:r w:rsidRPr="00801A78">
        <w:rPr>
          <w:rFonts w:asciiTheme="minorHAnsi" w:hAnsiTheme="minorHAnsi" w:cstheme="minorHAnsi"/>
          <w:sz w:val="22"/>
          <w:szCs w:val="22"/>
        </w:rPr>
        <w:t>Stationen wichtig: 1, 2, 5, 6, 7, 8, 20, 21, 22, 23, 27</w:t>
      </w:r>
    </w:p>
    <w:p w14:paraId="4568C8B5" w14:textId="77777777" w:rsidR="00D933AD" w:rsidRPr="000B2D4D" w:rsidRDefault="00D933AD" w:rsidP="0076137D">
      <w:pPr>
        <w:spacing w:line="360" w:lineRule="auto"/>
        <w:rPr>
          <w:rFonts w:asciiTheme="minorHAnsi" w:hAnsiTheme="minorHAnsi" w:cstheme="minorHAnsi"/>
          <w:sz w:val="24"/>
          <w:szCs w:val="24"/>
        </w:rPr>
      </w:pPr>
    </w:p>
    <w:sectPr w:rsidR="00D933AD" w:rsidRPr="000B2D4D"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09CE4" w14:textId="77777777" w:rsidR="00DD16A5" w:rsidRDefault="00DD16A5">
      <w:r>
        <w:separator/>
      </w:r>
    </w:p>
  </w:endnote>
  <w:endnote w:type="continuationSeparator" w:id="0">
    <w:p w14:paraId="5EA967F1" w14:textId="77777777" w:rsidR="00DD16A5" w:rsidRDefault="00DD1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77A9450C" w14:textId="77777777">
      <w:trPr>
        <w:trHeight w:val="195"/>
        <w:jc w:val="center"/>
      </w:trPr>
      <w:tc>
        <w:tcPr>
          <w:tcW w:w="0" w:type="auto"/>
          <w:vMerge w:val="restart"/>
          <w:vAlign w:val="center"/>
        </w:tcPr>
        <w:p w14:paraId="3B1F4549" w14:textId="77777777"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14:anchorId="6D60117B" wp14:editId="198B9D76">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39B1DE48" w14:textId="77777777" w:rsidR="00361DE2" w:rsidRPr="00BE4C14" w:rsidRDefault="00121990" w:rsidP="00712391">
          <w:pPr>
            <w:pStyle w:val="Fuzeile"/>
            <w:jc w:val="center"/>
            <w:rPr>
              <w:rFonts w:ascii="Arial" w:hAnsi="Arial" w:cs="Arial"/>
              <w:color w:val="8CA5C3"/>
              <w:sz w:val="12"/>
              <w:szCs w:val="12"/>
            </w:rPr>
          </w:pPr>
          <w:r w:rsidRPr="00121990">
            <w:rPr>
              <w:rStyle w:val="Seitenzahl"/>
              <w:rFonts w:ascii="Arial" w:hAnsi="Arial" w:cs="Arial"/>
              <w:color w:val="8CA5C3"/>
              <w:sz w:val="12"/>
              <w:szCs w:val="12"/>
            </w:rPr>
            <w:t>Deutsches Spielzeugmuseum Sonneberg</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A</w:t>
          </w:r>
          <w:r>
            <w:rPr>
              <w:rStyle w:val="Seitenzahl"/>
              <w:color w:val="8CA5C3"/>
              <w:sz w:val="12"/>
              <w:szCs w:val="12"/>
            </w:rPr>
            <w:t>ugust</w:t>
          </w:r>
          <w:r w:rsidR="00712391">
            <w:rPr>
              <w:rStyle w:val="Seitenzahl"/>
              <w:rFonts w:ascii="Arial" w:hAnsi="Arial" w:cs="Arial"/>
              <w:color w:val="8CA5C3"/>
              <w:sz w:val="12"/>
              <w:szCs w:val="12"/>
            </w:rPr>
            <w:t xml:space="preserve"> 2023</w:t>
          </w:r>
        </w:p>
      </w:tc>
    </w:tr>
    <w:tr w:rsidR="00361DE2" w14:paraId="05CB3834" w14:textId="77777777">
      <w:trPr>
        <w:trHeight w:val="195"/>
        <w:jc w:val="center"/>
      </w:trPr>
      <w:tc>
        <w:tcPr>
          <w:tcW w:w="0" w:type="auto"/>
          <w:vMerge/>
        </w:tcPr>
        <w:p w14:paraId="33CAD5D8"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077A9C4F"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519BE7F4" w14:textId="77777777">
      <w:trPr>
        <w:trHeight w:val="195"/>
        <w:jc w:val="center"/>
      </w:trPr>
      <w:tc>
        <w:tcPr>
          <w:tcW w:w="0" w:type="auto"/>
          <w:vMerge/>
        </w:tcPr>
        <w:p w14:paraId="6037CA87" w14:textId="77777777" w:rsidR="00361DE2" w:rsidRDefault="00361DE2" w:rsidP="00092910">
          <w:pPr>
            <w:pStyle w:val="Fuzeile"/>
            <w:rPr>
              <w:rFonts w:ascii="Arial" w:hAnsi="Arial" w:cs="Arial"/>
              <w:color w:val="999999"/>
              <w:sz w:val="16"/>
              <w:szCs w:val="16"/>
            </w:rPr>
          </w:pPr>
        </w:p>
      </w:tc>
      <w:tc>
        <w:tcPr>
          <w:tcW w:w="5764" w:type="dxa"/>
          <w:vAlign w:val="center"/>
        </w:tcPr>
        <w:p w14:paraId="57617A41"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651E5B66"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3C1F0" w14:textId="77777777" w:rsidR="00DD16A5" w:rsidRDefault="00DD16A5">
      <w:r>
        <w:separator/>
      </w:r>
    </w:p>
  </w:footnote>
  <w:footnote w:type="continuationSeparator" w:id="0">
    <w:p w14:paraId="600DE53A" w14:textId="77777777" w:rsidR="00DD16A5" w:rsidRDefault="00DD16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9923" w:type="dxa"/>
      <w:tblInd w:w="-14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550"/>
      <w:gridCol w:w="3373"/>
    </w:tblGrid>
    <w:tr w:rsidR="00ED6C18" w14:paraId="12EBB814" w14:textId="77777777" w:rsidTr="00AF3538">
      <w:trPr>
        <w:trHeight w:val="1021"/>
      </w:trPr>
      <w:tc>
        <w:tcPr>
          <w:tcW w:w="6550" w:type="dxa"/>
          <w:tcBorders>
            <w:top w:val="nil"/>
            <w:left w:val="nil"/>
            <w:bottom w:val="nil"/>
            <w:right w:val="nil"/>
          </w:tcBorders>
          <w:vAlign w:val="center"/>
        </w:tcPr>
        <w:p w14:paraId="0181DB21" w14:textId="77777777"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14:paraId="6DC02972" w14:textId="77777777" w:rsidR="00ED6C18" w:rsidRPr="00A47DF3" w:rsidRDefault="00121990" w:rsidP="00092910">
          <w:pPr>
            <w:pStyle w:val="Kopfzeile"/>
            <w:ind w:left="176"/>
            <w:rPr>
              <w:rFonts w:ascii="Arial" w:hAnsi="Arial" w:cs="Arial"/>
              <w:b/>
              <w:bCs/>
              <w:color w:val="8CA5C3"/>
              <w:sz w:val="22"/>
              <w:szCs w:val="22"/>
            </w:rPr>
          </w:pPr>
          <w:r w:rsidRPr="00121990">
            <w:rPr>
              <w:rFonts w:ascii="Arial" w:hAnsi="Arial" w:cs="Arial"/>
              <w:b/>
              <w:bCs/>
              <w:color w:val="8CA5C3"/>
              <w:sz w:val="22"/>
              <w:szCs w:val="22"/>
            </w:rPr>
            <w:t>Deutsches Spielzeugmuseum Sonneberg</w:t>
          </w:r>
        </w:p>
        <w:p w14:paraId="0002FDEB" w14:textId="77777777" w:rsidR="00ED6C18" w:rsidRPr="00AD1FBD" w:rsidRDefault="00121990" w:rsidP="00712391">
          <w:pPr>
            <w:pStyle w:val="Kopfzeile"/>
            <w:ind w:left="176"/>
            <w:rPr>
              <w:rFonts w:ascii="Verdana" w:hAnsi="Verdana" w:cs="Verdana"/>
              <w:b/>
              <w:bCs/>
              <w:sz w:val="16"/>
              <w:szCs w:val="16"/>
            </w:rPr>
          </w:pPr>
          <w:r>
            <w:rPr>
              <w:rFonts w:ascii="Arial" w:hAnsi="Arial" w:cs="Arial"/>
              <w:b/>
              <w:bCs/>
              <w:color w:val="8CA5C3"/>
              <w:sz w:val="22"/>
              <w:szCs w:val="22"/>
            </w:rPr>
            <w:t>Audioguide für Kinder</w:t>
          </w:r>
        </w:p>
      </w:tc>
      <w:tc>
        <w:tcPr>
          <w:tcW w:w="3373" w:type="dxa"/>
          <w:tcBorders>
            <w:top w:val="nil"/>
            <w:left w:val="nil"/>
            <w:bottom w:val="nil"/>
            <w:right w:val="nil"/>
          </w:tcBorders>
          <w:vAlign w:val="center"/>
        </w:tcPr>
        <w:p w14:paraId="0DD3D6FF" w14:textId="77777777"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14:anchorId="3F7ABF05" wp14:editId="62FF0B44">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14:paraId="6D44677E" w14:textId="77777777" w:rsidTr="00AF3538">
      <w:trPr>
        <w:trHeight w:val="397"/>
      </w:trPr>
      <w:tc>
        <w:tcPr>
          <w:tcW w:w="9923" w:type="dxa"/>
          <w:gridSpan w:val="2"/>
          <w:tcBorders>
            <w:top w:val="nil"/>
          </w:tcBorders>
          <w:shd w:val="clear" w:color="auto" w:fill="8CA5C3"/>
          <w:vAlign w:val="center"/>
        </w:tcPr>
        <w:p w14:paraId="7801847B" w14:textId="17007E2C" w:rsidR="00ED6C18" w:rsidRPr="00DA2178" w:rsidRDefault="00121990" w:rsidP="00092910">
          <w:pPr>
            <w:pStyle w:val="Kopfzeile"/>
            <w:ind w:left="176"/>
            <w:rPr>
              <w:rFonts w:ascii="Verdana" w:hAnsi="Verdana" w:cs="Verdana"/>
              <w:b/>
              <w:bCs/>
              <w:color w:val="FFFFFF"/>
              <w:sz w:val="22"/>
              <w:szCs w:val="22"/>
            </w:rPr>
          </w:pPr>
          <w:r>
            <w:rPr>
              <w:rFonts w:ascii="Arial" w:hAnsi="Arial" w:cs="Arial"/>
              <w:b/>
              <w:bCs/>
              <w:color w:val="FFFFFF"/>
              <w:sz w:val="22"/>
              <w:szCs w:val="22"/>
            </w:rPr>
            <w:t>Aufgabenvorschläge zur Nutzung des Audioguides</w:t>
          </w:r>
        </w:p>
      </w:tc>
    </w:tr>
  </w:tbl>
  <w:p w14:paraId="7443384B"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0B2D4D"/>
    <w:rsid w:val="00121990"/>
    <w:rsid w:val="001E280A"/>
    <w:rsid w:val="00204C1A"/>
    <w:rsid w:val="00213BAD"/>
    <w:rsid w:val="00287DD5"/>
    <w:rsid w:val="002B7C55"/>
    <w:rsid w:val="002C72B6"/>
    <w:rsid w:val="0032428D"/>
    <w:rsid w:val="00361DE2"/>
    <w:rsid w:val="00442C8F"/>
    <w:rsid w:val="004953F5"/>
    <w:rsid w:val="004A6E63"/>
    <w:rsid w:val="004B4983"/>
    <w:rsid w:val="004E1D20"/>
    <w:rsid w:val="005E7062"/>
    <w:rsid w:val="005F5881"/>
    <w:rsid w:val="00652BAD"/>
    <w:rsid w:val="006A1A35"/>
    <w:rsid w:val="00712391"/>
    <w:rsid w:val="0076137D"/>
    <w:rsid w:val="00770F4B"/>
    <w:rsid w:val="0078212A"/>
    <w:rsid w:val="007D7044"/>
    <w:rsid w:val="00843235"/>
    <w:rsid w:val="008647CC"/>
    <w:rsid w:val="008C2E74"/>
    <w:rsid w:val="008E353F"/>
    <w:rsid w:val="00950551"/>
    <w:rsid w:val="00953C3B"/>
    <w:rsid w:val="009E6C10"/>
    <w:rsid w:val="00A32FBE"/>
    <w:rsid w:val="00A472ED"/>
    <w:rsid w:val="00AC50F0"/>
    <w:rsid w:val="00AF3538"/>
    <w:rsid w:val="00B04035"/>
    <w:rsid w:val="00B40D05"/>
    <w:rsid w:val="00BF333E"/>
    <w:rsid w:val="00C317E2"/>
    <w:rsid w:val="00C6492A"/>
    <w:rsid w:val="00CF1069"/>
    <w:rsid w:val="00D3552C"/>
    <w:rsid w:val="00D933AD"/>
    <w:rsid w:val="00DD16A5"/>
    <w:rsid w:val="00E0711B"/>
    <w:rsid w:val="00E879BD"/>
    <w:rsid w:val="00ED6C18"/>
    <w:rsid w:val="00F114E3"/>
    <w:rsid w:val="00F23964"/>
    <w:rsid w:val="00F462F2"/>
    <w:rsid w:val="00F5529F"/>
    <w:rsid w:val="00F67FC6"/>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FAC38CF"/>
  <w15:docId w15:val="{B6BAC77A-45A7-484F-B606-3BACF04FA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712391"/>
    <w:rPr>
      <w:rFonts w:ascii="Tahoma" w:hAnsi="Tahoma" w:cs="Tahoma"/>
      <w:sz w:val="16"/>
      <w:szCs w:val="16"/>
    </w:rPr>
  </w:style>
  <w:style w:type="character" w:customStyle="1" w:styleId="SprechblasentextZchn">
    <w:name w:val="Sprechblasentext Zchn"/>
    <w:basedOn w:val="Absatz-Standardschriftart"/>
    <w:link w:val="Sprechblasentext"/>
    <w:rsid w:val="007123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484754">
      <w:bodyDiv w:val="1"/>
      <w:marLeft w:val="0"/>
      <w:marRight w:val="0"/>
      <w:marTop w:val="0"/>
      <w:marBottom w:val="0"/>
      <w:divBdr>
        <w:top w:val="none" w:sz="0" w:space="0" w:color="auto"/>
        <w:left w:val="none" w:sz="0" w:space="0" w:color="auto"/>
        <w:bottom w:val="none" w:sz="0" w:space="0" w:color="auto"/>
        <w:right w:val="none" w:sz="0" w:space="0" w:color="auto"/>
      </w:divBdr>
      <w:divsChild>
        <w:div w:id="1526868248">
          <w:marLeft w:val="0"/>
          <w:marRight w:val="0"/>
          <w:marTop w:val="0"/>
          <w:marBottom w:val="0"/>
          <w:divBdr>
            <w:top w:val="none" w:sz="0" w:space="0" w:color="auto"/>
            <w:left w:val="none" w:sz="0" w:space="0" w:color="auto"/>
            <w:bottom w:val="none" w:sz="0" w:space="0" w:color="auto"/>
            <w:right w:val="none" w:sz="0" w:space="0" w:color="auto"/>
          </w:divBdr>
          <w:divsChild>
            <w:div w:id="1945915096">
              <w:marLeft w:val="0"/>
              <w:marRight w:val="0"/>
              <w:marTop w:val="0"/>
              <w:marBottom w:val="0"/>
              <w:divBdr>
                <w:top w:val="none" w:sz="0" w:space="0" w:color="auto"/>
                <w:left w:val="none" w:sz="0" w:space="0" w:color="auto"/>
                <w:bottom w:val="none" w:sz="0" w:space="0" w:color="auto"/>
                <w:right w:val="none" w:sz="0" w:space="0" w:color="auto"/>
              </w:divBdr>
              <w:divsChild>
                <w:div w:id="737286068">
                  <w:marLeft w:val="0"/>
                  <w:marRight w:val="0"/>
                  <w:marTop w:val="0"/>
                  <w:marBottom w:val="0"/>
                  <w:divBdr>
                    <w:top w:val="none" w:sz="0" w:space="0" w:color="auto"/>
                    <w:left w:val="none" w:sz="0" w:space="0" w:color="auto"/>
                    <w:bottom w:val="none" w:sz="0" w:space="0" w:color="auto"/>
                    <w:right w:val="none" w:sz="0" w:space="0" w:color="auto"/>
                  </w:divBdr>
                  <w:divsChild>
                    <w:div w:id="1085611822">
                      <w:marLeft w:val="0"/>
                      <w:marRight w:val="0"/>
                      <w:marTop w:val="0"/>
                      <w:marBottom w:val="0"/>
                      <w:divBdr>
                        <w:top w:val="none" w:sz="0" w:space="0" w:color="auto"/>
                        <w:left w:val="none" w:sz="0" w:space="0" w:color="auto"/>
                        <w:bottom w:val="none" w:sz="0" w:space="0" w:color="auto"/>
                        <w:right w:val="none" w:sz="0" w:space="0" w:color="auto"/>
                      </w:divBdr>
                      <w:divsChild>
                        <w:div w:id="189538374">
                          <w:marLeft w:val="0"/>
                          <w:marRight w:val="0"/>
                          <w:marTop w:val="0"/>
                          <w:marBottom w:val="0"/>
                          <w:divBdr>
                            <w:top w:val="none" w:sz="0" w:space="0" w:color="auto"/>
                            <w:left w:val="none" w:sz="0" w:space="0" w:color="auto"/>
                            <w:bottom w:val="none" w:sz="0" w:space="0" w:color="auto"/>
                            <w:right w:val="none" w:sz="0" w:space="0" w:color="auto"/>
                          </w:divBdr>
                          <w:divsChild>
                            <w:div w:id="1408072595">
                              <w:marLeft w:val="0"/>
                              <w:marRight w:val="0"/>
                              <w:marTop w:val="0"/>
                              <w:marBottom w:val="0"/>
                              <w:divBdr>
                                <w:top w:val="none" w:sz="0" w:space="0" w:color="auto"/>
                                <w:left w:val="none" w:sz="0" w:space="0" w:color="auto"/>
                                <w:bottom w:val="none" w:sz="0" w:space="0" w:color="auto"/>
                                <w:right w:val="none" w:sz="0" w:space="0" w:color="auto"/>
                              </w:divBdr>
                              <w:divsChild>
                                <w:div w:id="542180197">
                                  <w:marLeft w:val="0"/>
                                  <w:marRight w:val="0"/>
                                  <w:marTop w:val="0"/>
                                  <w:marBottom w:val="0"/>
                                  <w:divBdr>
                                    <w:top w:val="none" w:sz="0" w:space="0" w:color="auto"/>
                                    <w:left w:val="none" w:sz="0" w:space="0" w:color="auto"/>
                                    <w:bottom w:val="none" w:sz="0" w:space="0" w:color="auto"/>
                                    <w:right w:val="none" w:sz="0" w:space="0" w:color="auto"/>
                                  </w:divBdr>
                                </w:div>
                              </w:divsChild>
                            </w:div>
                            <w:div w:id="334849345">
                              <w:marLeft w:val="0"/>
                              <w:marRight w:val="0"/>
                              <w:marTop w:val="0"/>
                              <w:marBottom w:val="0"/>
                              <w:divBdr>
                                <w:top w:val="none" w:sz="0" w:space="0" w:color="auto"/>
                                <w:left w:val="none" w:sz="0" w:space="0" w:color="auto"/>
                                <w:bottom w:val="none" w:sz="0" w:space="0" w:color="auto"/>
                                <w:right w:val="none" w:sz="0" w:space="0" w:color="auto"/>
                              </w:divBdr>
                              <w:divsChild>
                                <w:div w:id="1640645013">
                                  <w:marLeft w:val="0"/>
                                  <w:marRight w:val="0"/>
                                  <w:marTop w:val="0"/>
                                  <w:marBottom w:val="0"/>
                                  <w:divBdr>
                                    <w:top w:val="none" w:sz="0" w:space="0" w:color="auto"/>
                                    <w:left w:val="none" w:sz="0" w:space="0" w:color="auto"/>
                                    <w:bottom w:val="none" w:sz="0" w:space="0" w:color="auto"/>
                                    <w:right w:val="none" w:sz="0" w:space="0" w:color="auto"/>
                                  </w:divBdr>
                                  <w:divsChild>
                                    <w:div w:id="149024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836119">
      <w:bodyDiv w:val="1"/>
      <w:marLeft w:val="0"/>
      <w:marRight w:val="0"/>
      <w:marTop w:val="0"/>
      <w:marBottom w:val="0"/>
      <w:divBdr>
        <w:top w:val="none" w:sz="0" w:space="0" w:color="auto"/>
        <w:left w:val="none" w:sz="0" w:space="0" w:color="auto"/>
        <w:bottom w:val="none" w:sz="0" w:space="0" w:color="auto"/>
        <w:right w:val="none" w:sz="0" w:space="0" w:color="auto"/>
      </w:divBdr>
      <w:divsChild>
        <w:div w:id="740326473">
          <w:marLeft w:val="0"/>
          <w:marRight w:val="0"/>
          <w:marTop w:val="0"/>
          <w:marBottom w:val="0"/>
          <w:divBdr>
            <w:top w:val="none" w:sz="0" w:space="0" w:color="auto"/>
            <w:left w:val="none" w:sz="0" w:space="0" w:color="auto"/>
            <w:bottom w:val="none" w:sz="0" w:space="0" w:color="auto"/>
            <w:right w:val="none" w:sz="0" w:space="0" w:color="auto"/>
          </w:divBdr>
          <w:divsChild>
            <w:div w:id="2097438341">
              <w:marLeft w:val="0"/>
              <w:marRight w:val="0"/>
              <w:marTop w:val="0"/>
              <w:marBottom w:val="0"/>
              <w:divBdr>
                <w:top w:val="none" w:sz="0" w:space="0" w:color="auto"/>
                <w:left w:val="none" w:sz="0" w:space="0" w:color="auto"/>
                <w:bottom w:val="none" w:sz="0" w:space="0" w:color="auto"/>
                <w:right w:val="none" w:sz="0" w:space="0" w:color="auto"/>
              </w:divBdr>
              <w:divsChild>
                <w:div w:id="643630687">
                  <w:marLeft w:val="0"/>
                  <w:marRight w:val="0"/>
                  <w:marTop w:val="0"/>
                  <w:marBottom w:val="0"/>
                  <w:divBdr>
                    <w:top w:val="none" w:sz="0" w:space="0" w:color="auto"/>
                    <w:left w:val="none" w:sz="0" w:space="0" w:color="auto"/>
                    <w:bottom w:val="none" w:sz="0" w:space="0" w:color="auto"/>
                    <w:right w:val="none" w:sz="0" w:space="0" w:color="auto"/>
                  </w:divBdr>
                  <w:divsChild>
                    <w:div w:id="777063449">
                      <w:marLeft w:val="0"/>
                      <w:marRight w:val="0"/>
                      <w:marTop w:val="0"/>
                      <w:marBottom w:val="0"/>
                      <w:divBdr>
                        <w:top w:val="none" w:sz="0" w:space="0" w:color="auto"/>
                        <w:left w:val="none" w:sz="0" w:space="0" w:color="auto"/>
                        <w:bottom w:val="none" w:sz="0" w:space="0" w:color="auto"/>
                        <w:right w:val="none" w:sz="0" w:space="0" w:color="auto"/>
                      </w:divBdr>
                      <w:divsChild>
                        <w:div w:id="1952858628">
                          <w:marLeft w:val="0"/>
                          <w:marRight w:val="0"/>
                          <w:marTop w:val="0"/>
                          <w:marBottom w:val="0"/>
                          <w:divBdr>
                            <w:top w:val="none" w:sz="0" w:space="0" w:color="auto"/>
                            <w:left w:val="none" w:sz="0" w:space="0" w:color="auto"/>
                            <w:bottom w:val="none" w:sz="0" w:space="0" w:color="auto"/>
                            <w:right w:val="none" w:sz="0" w:space="0" w:color="auto"/>
                          </w:divBdr>
                        </w:div>
                      </w:divsChild>
                    </w:div>
                    <w:div w:id="1456027216">
                      <w:marLeft w:val="0"/>
                      <w:marRight w:val="0"/>
                      <w:marTop w:val="0"/>
                      <w:marBottom w:val="0"/>
                      <w:divBdr>
                        <w:top w:val="none" w:sz="0" w:space="0" w:color="auto"/>
                        <w:left w:val="none" w:sz="0" w:space="0" w:color="auto"/>
                        <w:bottom w:val="none" w:sz="0" w:space="0" w:color="auto"/>
                        <w:right w:val="none" w:sz="0" w:space="0" w:color="auto"/>
                      </w:divBdr>
                      <w:divsChild>
                        <w:div w:id="976297872">
                          <w:marLeft w:val="0"/>
                          <w:marRight w:val="0"/>
                          <w:marTop w:val="0"/>
                          <w:marBottom w:val="0"/>
                          <w:divBdr>
                            <w:top w:val="none" w:sz="0" w:space="0" w:color="auto"/>
                            <w:left w:val="none" w:sz="0" w:space="0" w:color="auto"/>
                            <w:bottom w:val="none" w:sz="0" w:space="0" w:color="auto"/>
                            <w:right w:val="none" w:sz="0" w:space="0" w:color="auto"/>
                          </w:divBdr>
                          <w:divsChild>
                            <w:div w:id="52070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362612">
      <w:bodyDiv w:val="1"/>
      <w:marLeft w:val="0"/>
      <w:marRight w:val="0"/>
      <w:marTop w:val="0"/>
      <w:marBottom w:val="0"/>
      <w:divBdr>
        <w:top w:val="none" w:sz="0" w:space="0" w:color="auto"/>
        <w:left w:val="none" w:sz="0" w:space="0" w:color="auto"/>
        <w:bottom w:val="none" w:sz="0" w:space="0" w:color="auto"/>
        <w:right w:val="none" w:sz="0" w:space="0" w:color="auto"/>
      </w:divBdr>
      <w:divsChild>
        <w:div w:id="2055423453">
          <w:marLeft w:val="0"/>
          <w:marRight w:val="0"/>
          <w:marTop w:val="0"/>
          <w:marBottom w:val="0"/>
          <w:divBdr>
            <w:top w:val="none" w:sz="0" w:space="0" w:color="auto"/>
            <w:left w:val="none" w:sz="0" w:space="0" w:color="auto"/>
            <w:bottom w:val="none" w:sz="0" w:space="0" w:color="auto"/>
            <w:right w:val="none" w:sz="0" w:space="0" w:color="auto"/>
          </w:divBdr>
          <w:divsChild>
            <w:div w:id="1120076133">
              <w:marLeft w:val="0"/>
              <w:marRight w:val="0"/>
              <w:marTop w:val="0"/>
              <w:marBottom w:val="0"/>
              <w:divBdr>
                <w:top w:val="none" w:sz="0" w:space="0" w:color="auto"/>
                <w:left w:val="none" w:sz="0" w:space="0" w:color="auto"/>
                <w:bottom w:val="none" w:sz="0" w:space="0" w:color="auto"/>
                <w:right w:val="none" w:sz="0" w:space="0" w:color="auto"/>
              </w:divBdr>
              <w:divsChild>
                <w:div w:id="637690665">
                  <w:marLeft w:val="0"/>
                  <w:marRight w:val="0"/>
                  <w:marTop w:val="0"/>
                  <w:marBottom w:val="0"/>
                  <w:divBdr>
                    <w:top w:val="none" w:sz="0" w:space="0" w:color="auto"/>
                    <w:left w:val="none" w:sz="0" w:space="0" w:color="auto"/>
                    <w:bottom w:val="none" w:sz="0" w:space="0" w:color="auto"/>
                    <w:right w:val="none" w:sz="0" w:space="0" w:color="auto"/>
                  </w:divBdr>
                  <w:divsChild>
                    <w:div w:id="1809667395">
                      <w:marLeft w:val="0"/>
                      <w:marRight w:val="0"/>
                      <w:marTop w:val="0"/>
                      <w:marBottom w:val="0"/>
                      <w:divBdr>
                        <w:top w:val="none" w:sz="0" w:space="0" w:color="auto"/>
                        <w:left w:val="none" w:sz="0" w:space="0" w:color="auto"/>
                        <w:bottom w:val="none" w:sz="0" w:space="0" w:color="auto"/>
                        <w:right w:val="none" w:sz="0" w:space="0" w:color="auto"/>
                      </w:divBdr>
                      <w:divsChild>
                        <w:div w:id="633028081">
                          <w:marLeft w:val="0"/>
                          <w:marRight w:val="0"/>
                          <w:marTop w:val="0"/>
                          <w:marBottom w:val="0"/>
                          <w:divBdr>
                            <w:top w:val="none" w:sz="0" w:space="0" w:color="auto"/>
                            <w:left w:val="none" w:sz="0" w:space="0" w:color="auto"/>
                            <w:bottom w:val="none" w:sz="0" w:space="0" w:color="auto"/>
                            <w:right w:val="none" w:sz="0" w:space="0" w:color="auto"/>
                          </w:divBdr>
                        </w:div>
                      </w:divsChild>
                    </w:div>
                    <w:div w:id="806630668">
                      <w:marLeft w:val="0"/>
                      <w:marRight w:val="0"/>
                      <w:marTop w:val="0"/>
                      <w:marBottom w:val="0"/>
                      <w:divBdr>
                        <w:top w:val="none" w:sz="0" w:space="0" w:color="auto"/>
                        <w:left w:val="none" w:sz="0" w:space="0" w:color="auto"/>
                        <w:bottom w:val="none" w:sz="0" w:space="0" w:color="auto"/>
                        <w:right w:val="none" w:sz="0" w:space="0" w:color="auto"/>
                      </w:divBdr>
                      <w:divsChild>
                        <w:div w:id="1824347697">
                          <w:marLeft w:val="0"/>
                          <w:marRight w:val="0"/>
                          <w:marTop w:val="0"/>
                          <w:marBottom w:val="0"/>
                          <w:divBdr>
                            <w:top w:val="none" w:sz="0" w:space="0" w:color="auto"/>
                            <w:left w:val="none" w:sz="0" w:space="0" w:color="auto"/>
                            <w:bottom w:val="none" w:sz="0" w:space="0" w:color="auto"/>
                            <w:right w:val="none" w:sz="0" w:space="0" w:color="auto"/>
                          </w:divBdr>
                          <w:divsChild>
                            <w:div w:id="18402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684539">
      <w:bodyDiv w:val="1"/>
      <w:marLeft w:val="0"/>
      <w:marRight w:val="0"/>
      <w:marTop w:val="0"/>
      <w:marBottom w:val="0"/>
      <w:divBdr>
        <w:top w:val="none" w:sz="0" w:space="0" w:color="auto"/>
        <w:left w:val="none" w:sz="0" w:space="0" w:color="auto"/>
        <w:bottom w:val="none" w:sz="0" w:space="0" w:color="auto"/>
        <w:right w:val="none" w:sz="0" w:space="0" w:color="auto"/>
      </w:divBdr>
      <w:divsChild>
        <w:div w:id="1767310255">
          <w:marLeft w:val="0"/>
          <w:marRight w:val="0"/>
          <w:marTop w:val="0"/>
          <w:marBottom w:val="0"/>
          <w:divBdr>
            <w:top w:val="none" w:sz="0" w:space="0" w:color="auto"/>
            <w:left w:val="none" w:sz="0" w:space="0" w:color="auto"/>
            <w:bottom w:val="none" w:sz="0" w:space="0" w:color="auto"/>
            <w:right w:val="none" w:sz="0" w:space="0" w:color="auto"/>
          </w:divBdr>
          <w:divsChild>
            <w:div w:id="1639071187">
              <w:marLeft w:val="0"/>
              <w:marRight w:val="0"/>
              <w:marTop w:val="0"/>
              <w:marBottom w:val="0"/>
              <w:divBdr>
                <w:top w:val="none" w:sz="0" w:space="0" w:color="auto"/>
                <w:left w:val="none" w:sz="0" w:space="0" w:color="auto"/>
                <w:bottom w:val="none" w:sz="0" w:space="0" w:color="auto"/>
                <w:right w:val="none" w:sz="0" w:space="0" w:color="auto"/>
              </w:divBdr>
              <w:divsChild>
                <w:div w:id="117379843">
                  <w:marLeft w:val="0"/>
                  <w:marRight w:val="0"/>
                  <w:marTop w:val="0"/>
                  <w:marBottom w:val="0"/>
                  <w:divBdr>
                    <w:top w:val="none" w:sz="0" w:space="0" w:color="auto"/>
                    <w:left w:val="none" w:sz="0" w:space="0" w:color="auto"/>
                    <w:bottom w:val="none" w:sz="0" w:space="0" w:color="auto"/>
                    <w:right w:val="none" w:sz="0" w:space="0" w:color="auto"/>
                  </w:divBdr>
                  <w:divsChild>
                    <w:div w:id="58525380">
                      <w:marLeft w:val="0"/>
                      <w:marRight w:val="0"/>
                      <w:marTop w:val="0"/>
                      <w:marBottom w:val="0"/>
                      <w:divBdr>
                        <w:top w:val="none" w:sz="0" w:space="0" w:color="auto"/>
                        <w:left w:val="none" w:sz="0" w:space="0" w:color="auto"/>
                        <w:bottom w:val="none" w:sz="0" w:space="0" w:color="auto"/>
                        <w:right w:val="none" w:sz="0" w:space="0" w:color="auto"/>
                      </w:divBdr>
                      <w:divsChild>
                        <w:div w:id="39325964">
                          <w:marLeft w:val="0"/>
                          <w:marRight w:val="0"/>
                          <w:marTop w:val="0"/>
                          <w:marBottom w:val="0"/>
                          <w:divBdr>
                            <w:top w:val="none" w:sz="0" w:space="0" w:color="auto"/>
                            <w:left w:val="none" w:sz="0" w:space="0" w:color="auto"/>
                            <w:bottom w:val="none" w:sz="0" w:space="0" w:color="auto"/>
                            <w:right w:val="none" w:sz="0" w:space="0" w:color="auto"/>
                          </w:divBdr>
                        </w:div>
                      </w:divsChild>
                    </w:div>
                    <w:div w:id="776825583">
                      <w:marLeft w:val="0"/>
                      <w:marRight w:val="0"/>
                      <w:marTop w:val="0"/>
                      <w:marBottom w:val="0"/>
                      <w:divBdr>
                        <w:top w:val="none" w:sz="0" w:space="0" w:color="auto"/>
                        <w:left w:val="none" w:sz="0" w:space="0" w:color="auto"/>
                        <w:bottom w:val="none" w:sz="0" w:space="0" w:color="auto"/>
                        <w:right w:val="none" w:sz="0" w:space="0" w:color="auto"/>
                      </w:divBdr>
                      <w:divsChild>
                        <w:div w:id="61370067">
                          <w:marLeft w:val="0"/>
                          <w:marRight w:val="0"/>
                          <w:marTop w:val="0"/>
                          <w:marBottom w:val="0"/>
                          <w:divBdr>
                            <w:top w:val="none" w:sz="0" w:space="0" w:color="auto"/>
                            <w:left w:val="none" w:sz="0" w:space="0" w:color="auto"/>
                            <w:bottom w:val="none" w:sz="0" w:space="0" w:color="auto"/>
                            <w:right w:val="none" w:sz="0" w:space="0" w:color="auto"/>
                          </w:divBdr>
                          <w:divsChild>
                            <w:div w:id="2415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6200586">
      <w:bodyDiv w:val="1"/>
      <w:marLeft w:val="0"/>
      <w:marRight w:val="0"/>
      <w:marTop w:val="0"/>
      <w:marBottom w:val="0"/>
      <w:divBdr>
        <w:top w:val="none" w:sz="0" w:space="0" w:color="auto"/>
        <w:left w:val="none" w:sz="0" w:space="0" w:color="auto"/>
        <w:bottom w:val="none" w:sz="0" w:space="0" w:color="auto"/>
        <w:right w:val="none" w:sz="0" w:space="0" w:color="auto"/>
      </w:divBdr>
      <w:divsChild>
        <w:div w:id="1936667610">
          <w:marLeft w:val="0"/>
          <w:marRight w:val="0"/>
          <w:marTop w:val="0"/>
          <w:marBottom w:val="0"/>
          <w:divBdr>
            <w:top w:val="none" w:sz="0" w:space="0" w:color="auto"/>
            <w:left w:val="none" w:sz="0" w:space="0" w:color="auto"/>
            <w:bottom w:val="none" w:sz="0" w:space="0" w:color="auto"/>
            <w:right w:val="none" w:sz="0" w:space="0" w:color="auto"/>
          </w:divBdr>
          <w:divsChild>
            <w:div w:id="417017926">
              <w:marLeft w:val="0"/>
              <w:marRight w:val="0"/>
              <w:marTop w:val="0"/>
              <w:marBottom w:val="0"/>
              <w:divBdr>
                <w:top w:val="none" w:sz="0" w:space="0" w:color="auto"/>
                <w:left w:val="none" w:sz="0" w:space="0" w:color="auto"/>
                <w:bottom w:val="none" w:sz="0" w:space="0" w:color="auto"/>
                <w:right w:val="none" w:sz="0" w:space="0" w:color="auto"/>
              </w:divBdr>
              <w:divsChild>
                <w:div w:id="1424496292">
                  <w:marLeft w:val="0"/>
                  <w:marRight w:val="0"/>
                  <w:marTop w:val="0"/>
                  <w:marBottom w:val="0"/>
                  <w:divBdr>
                    <w:top w:val="none" w:sz="0" w:space="0" w:color="auto"/>
                    <w:left w:val="none" w:sz="0" w:space="0" w:color="auto"/>
                    <w:bottom w:val="none" w:sz="0" w:space="0" w:color="auto"/>
                    <w:right w:val="none" w:sz="0" w:space="0" w:color="auto"/>
                  </w:divBdr>
                  <w:divsChild>
                    <w:div w:id="666589973">
                      <w:marLeft w:val="0"/>
                      <w:marRight w:val="0"/>
                      <w:marTop w:val="0"/>
                      <w:marBottom w:val="0"/>
                      <w:divBdr>
                        <w:top w:val="none" w:sz="0" w:space="0" w:color="auto"/>
                        <w:left w:val="none" w:sz="0" w:space="0" w:color="auto"/>
                        <w:bottom w:val="none" w:sz="0" w:space="0" w:color="auto"/>
                        <w:right w:val="none" w:sz="0" w:space="0" w:color="auto"/>
                      </w:divBdr>
                      <w:divsChild>
                        <w:div w:id="2091806262">
                          <w:marLeft w:val="0"/>
                          <w:marRight w:val="0"/>
                          <w:marTop w:val="0"/>
                          <w:marBottom w:val="0"/>
                          <w:divBdr>
                            <w:top w:val="none" w:sz="0" w:space="0" w:color="auto"/>
                            <w:left w:val="none" w:sz="0" w:space="0" w:color="auto"/>
                            <w:bottom w:val="none" w:sz="0" w:space="0" w:color="auto"/>
                            <w:right w:val="none" w:sz="0" w:space="0" w:color="auto"/>
                          </w:divBdr>
                        </w:div>
                      </w:divsChild>
                    </w:div>
                    <w:div w:id="1298532541">
                      <w:marLeft w:val="0"/>
                      <w:marRight w:val="0"/>
                      <w:marTop w:val="0"/>
                      <w:marBottom w:val="0"/>
                      <w:divBdr>
                        <w:top w:val="none" w:sz="0" w:space="0" w:color="auto"/>
                        <w:left w:val="none" w:sz="0" w:space="0" w:color="auto"/>
                        <w:bottom w:val="none" w:sz="0" w:space="0" w:color="auto"/>
                        <w:right w:val="none" w:sz="0" w:space="0" w:color="auto"/>
                      </w:divBdr>
                      <w:divsChild>
                        <w:div w:id="323551324">
                          <w:marLeft w:val="0"/>
                          <w:marRight w:val="0"/>
                          <w:marTop w:val="0"/>
                          <w:marBottom w:val="0"/>
                          <w:divBdr>
                            <w:top w:val="none" w:sz="0" w:space="0" w:color="auto"/>
                            <w:left w:val="none" w:sz="0" w:space="0" w:color="auto"/>
                            <w:bottom w:val="none" w:sz="0" w:space="0" w:color="auto"/>
                            <w:right w:val="none" w:sz="0" w:space="0" w:color="auto"/>
                          </w:divBdr>
                          <w:divsChild>
                            <w:div w:id="160877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1497</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3</cp:revision>
  <cp:lastPrinted>2023-10-04T07:43:00Z</cp:lastPrinted>
  <dcterms:created xsi:type="dcterms:W3CDTF">2023-10-04T07:43:00Z</dcterms:created>
  <dcterms:modified xsi:type="dcterms:W3CDTF">2023-10-04T07:44:00Z</dcterms:modified>
</cp:coreProperties>
</file>