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Informiere dich auf der der Webseite </w:t>
      </w:r>
      <w:hyperlink r:id="rId7" w:history="1">
        <w:r>
          <w:rPr>
            <w:rStyle w:val="Hyperlink"/>
            <w:rFonts w:ascii="Arial" w:hAnsi="Arial" w:cs="Arial"/>
            <w:sz w:val="22"/>
            <w:szCs w:val="22"/>
          </w:rPr>
          <w:t>https://www.ilmenau.de/de/freizeit/museen-und-ausstellungen/historischer-muenzkeller/</w:t>
        </w:r>
      </w:hyperlink>
      <w:r>
        <w:rPr>
          <w:rFonts w:ascii="Arial" w:hAnsi="Arial" w:cs="Arial"/>
          <w:sz w:val="22"/>
          <w:szCs w:val="22"/>
        </w:rPr>
        <w:t xml:space="preserve"> über die Geschichte des historischen Münzkellers in Ilmenau.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 kannst auch die Audiodatei „Der Historische Münzkeller in Ilmenau“ nutzen. Für das dort geführte Gespräch wurde die oben genannte Webseite als Quelle verwendet. 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p>
      <w:p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Beantworte danach die folgenden 10 Fragen:</w:t>
      </w:r>
    </w:p>
    <w:p>
      <w:pPr>
        <w:rPr>
          <w:rFonts w:ascii="Arial" w:hAnsi="Arial" w:cs="Arial"/>
          <w:sz w:val="22"/>
          <w:szCs w:val="22"/>
        </w:rPr>
      </w:pP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Wo genau steht der Historische Münzkeller in Ilmenau?</w:t>
      </w:r>
      <w:r>
        <w:rPr>
          <w:rFonts w:ascii="Arial" w:hAnsi="Arial" w:cs="Arial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Warum hat der Münzkeller seinen besonderen Namen bekommen?</w:t>
      </w:r>
      <w:r>
        <w:rPr>
          <w:rFonts w:ascii="Arial" w:hAnsi="Arial" w:cs="Arial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Was wurde im Gebäude nebenan, der "Alten Münze", zwischen 1691 und 1702 gemacht?</w:t>
      </w:r>
      <w:r>
        <w:rPr>
          <w:rFonts w:ascii="Arial" w:hAnsi="Arial" w:cs="Arial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Welche Metalle hat man benutzt, um dort Geld zu machen, und woher kamen sie?</w:t>
      </w:r>
      <w:r>
        <w:rPr>
          <w:rFonts w:ascii="Arial" w:hAnsi="Arial" w:cs="Arial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Was hat die Familie von Witzleben im Jahr 1854 in der "Alten Münze" eingerichtet?</w:t>
      </w:r>
      <w:r>
        <w:rPr>
          <w:rFonts w:ascii="Arial" w:hAnsi="Arial" w:cs="Arial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Wie viele junge Damen durften gleichzeitig in dem "Fräuleinstift" wohnen?</w:t>
      </w:r>
      <w:r>
        <w:rPr>
          <w:rFonts w:ascii="Arial" w:hAnsi="Arial" w:cs="Arial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Was ist das Besondere an den Kellerräumen im Inneren des Münzkellers?</w:t>
      </w:r>
      <w:r>
        <w:rPr>
          <w:rFonts w:ascii="Arial" w:hAnsi="Arial" w:cs="Arial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Welchen Hinweis gibt es im tieferen Keller darauf, dass dort vielleicht Bier gelagert wurde?</w:t>
      </w:r>
      <w:r>
        <w:rPr>
          <w:rFonts w:ascii="Arial" w:hAnsi="Arial" w:cs="Arial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Wann wurde das Gebäude des Historischen Münzkellers repariert und erneuert?</w:t>
      </w:r>
      <w:r>
        <w:rPr>
          <w:rFonts w:ascii="Arial" w:hAnsi="Arial" w:cs="Arial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Was kann man heute im Münzkeller anschauen, um zu sehen, wie Häuser früher in Ilmenau gebaut wurden?</w:t>
      </w:r>
      <w:r>
        <w:rPr>
          <w:rFonts w:ascii="Arial" w:hAnsi="Arial" w:cs="Arial"/>
          <w:sz w:val="22"/>
          <w:szCs w:val="22"/>
        </w:rPr>
        <w:t xml:space="preserve"> </w:t>
      </w:r>
    </w:p>
    <w:sectPr>
      <w:headerReference w:type="default" r:id="rId8"/>
      <w:footerReference w:type="default" r:id="rId9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rlow">
    <w:altName w:val="Calibri"/>
    <w:charset w:val="00"/>
    <w:family w:val="auto"/>
    <w:pitch w:val="variable"/>
    <w:sig w:usb0="20000007" w:usb1="00000000" w:usb2="00000000" w:usb3="00000000" w:csb0="000001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>
      <w:trPr>
        <w:trHeight w:val="195"/>
        <w:jc w:val="center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Stadtverwaltung Ilmenau / Juni 2</w:t>
          </w:r>
          <w:r>
            <w:rPr>
              <w:rStyle w:val="Seitenzahl"/>
              <w:color w:val="8CA5C3"/>
              <w:sz w:val="12"/>
              <w:szCs w:val="12"/>
            </w:rPr>
            <w:t>025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>
            <w:rPr>
              <w:color w:val="8CA5C3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9923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proofErr w:type="spellStart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GoetheStadtMuseum</w:t>
          </w:r>
          <w:proofErr w:type="spellEnd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Ilmenau</w:t>
          </w:r>
        </w:p>
        <w:p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Historischer Münzkeller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Fragen zur Geschichte des Münzkellers</w:t>
          </w:r>
        </w:p>
      </w:tc>
    </w:tr>
  </w:tbl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FB25BF"/>
    <w:multiLevelType w:val="hybridMultilevel"/>
    <w:tmpl w:val="B8B0CA5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FEF7AEE"/>
    <w:multiLevelType w:val="hybridMultilevel"/>
    <w:tmpl w:val="763667FE"/>
    <w:lvl w:ilvl="0" w:tplc="DB7CCCFC">
      <w:numFmt w:val="bullet"/>
      <w:lvlText w:val="-"/>
      <w:lvlJc w:val="left"/>
      <w:pPr>
        <w:ind w:left="720" w:hanging="360"/>
      </w:pPr>
      <w:rPr>
        <w:rFonts w:ascii="Barlow" w:eastAsia="Times New Roman" w:hAnsi="Barlo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0B5AB3"/>
    <w:multiLevelType w:val="hybridMultilevel"/>
    <w:tmpl w:val="A50AFD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7141BE"/>
    <w:multiLevelType w:val="hybridMultilevel"/>
    <w:tmpl w:val="C29214C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9"/>
  </w:num>
  <w:num w:numId="5">
    <w:abstractNumId w:val="8"/>
  </w:num>
  <w:num w:numId="6">
    <w:abstractNumId w:val="6"/>
  </w:num>
  <w:num w:numId="7">
    <w:abstractNumId w:val="3"/>
  </w:num>
  <w:num w:numId="8">
    <w:abstractNumId w:val="1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43D3951-F5A7-4537-B60C-F2CE74850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locked/>
    <w:rPr>
      <w:lang w:val="de-DE" w:eastAsia="de-DE" w:bidi="ar-SA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locked/>
    <w:rPr>
      <w:lang w:val="de-DE" w:eastAsia="de-DE" w:bidi="ar-SA"/>
    </w:rPr>
  </w:style>
  <w:style w:type="character" w:styleId="Seitenzahl">
    <w:name w:val="page number"/>
    <w:basedOn w:val="Absatz-Standardschriftart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pPr>
      <w:numPr>
        <w:numId w:val="2"/>
      </w:numPr>
    </w:pPr>
    <w:rPr>
      <w:rFonts w:ascii="Arial" w:hAnsi="Arial"/>
      <w:sz w:val="22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Hyperlink">
    <w:name w:val="Hyperlink"/>
    <w:basedOn w:val="Absatz-Standardschriftart"/>
    <w:unhideWhenUsed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13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36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3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5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4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ilmenau.de/de/freizeit/museen-und-ausstellungen/historischer-muenzkell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7</cp:revision>
  <cp:lastPrinted>2025-05-21T11:11:00Z</cp:lastPrinted>
  <dcterms:created xsi:type="dcterms:W3CDTF">2025-03-03T10:05:00Z</dcterms:created>
  <dcterms:modified xsi:type="dcterms:W3CDTF">2025-05-21T11:12:00Z</dcterms:modified>
</cp:coreProperties>
</file>